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85" w:rsidRDefault="007362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a"/>
        <w:tblW w:w="1093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680"/>
        <w:gridCol w:w="250"/>
      </w:tblGrid>
      <w:tr w:rsidR="00736285">
        <w:trPr>
          <w:trHeight w:val="1151"/>
        </w:trPr>
        <w:tc>
          <w:tcPr>
            <w:tcW w:w="10680" w:type="dxa"/>
          </w:tcPr>
          <w:p w:rsidR="00736285" w:rsidRDefault="00C02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tbl>
            <w:tblPr>
              <w:tblStyle w:val="ab"/>
              <w:tblW w:w="9753" w:type="dxa"/>
              <w:tblInd w:w="739" w:type="dxa"/>
              <w:tblLayout w:type="fixed"/>
              <w:tblLook w:val="0400" w:firstRow="0" w:lastRow="0" w:firstColumn="0" w:lastColumn="0" w:noHBand="0" w:noVBand="1"/>
            </w:tblPr>
            <w:tblGrid>
              <w:gridCol w:w="9753"/>
            </w:tblGrid>
            <w:tr w:rsidR="00736285">
              <w:trPr>
                <w:trHeight w:val="3151"/>
              </w:trPr>
              <w:tc>
                <w:tcPr>
                  <w:tcW w:w="9753" w:type="dxa"/>
                </w:tcPr>
                <w:p w:rsidR="00736285" w:rsidRDefault="00C02D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MINISTERE DU TOURISME</w:t>
                  </w:r>
                </w:p>
                <w:p w:rsidR="00736285" w:rsidRDefault="00C02D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---------</w:t>
                  </w:r>
                </w:p>
                <w:p w:rsidR="00736285" w:rsidRDefault="007362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36285" w:rsidRDefault="00736285">
            <w:pPr>
              <w:tabs>
                <w:tab w:val="left" w:pos="975"/>
                <w:tab w:val="center" w:pos="2172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" w:type="dxa"/>
          </w:tcPr>
          <w:p w:rsidR="00736285" w:rsidRDefault="00736285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36285" w:rsidRDefault="00C02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4219575</wp:posOffset>
            </wp:positionH>
            <wp:positionV relativeFrom="page">
              <wp:posOffset>76200</wp:posOffset>
            </wp:positionV>
            <wp:extent cx="2092960" cy="662305"/>
            <wp:effectExtent l="0" t="0" r="0" b="0"/>
            <wp:wrapSquare wrapText="bothSides" distT="0" distB="0" distL="114300" distR="114300"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662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114300</wp:posOffset>
                </wp:positionV>
                <wp:extent cx="6271875" cy="82357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2125" y="3400275"/>
                          <a:ext cx="6207750" cy="75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25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6285" w:rsidRDefault="00C02D2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52"/>
                              </w:rPr>
                              <w:t>STATISTIQUES DU TOURISME 2022</w:t>
                            </w:r>
                          </w:p>
                        </w:txbxContent>
                      </wps:txbx>
                      <wps:bodyPr spcFirstLastPara="1" wrap="square" lIns="78100" tIns="104400" rIns="78100" bIns="684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508635</wp:posOffset>
                </wp:positionH>
                <wp:positionV relativeFrom="paragraph">
                  <wp:posOffset>114300</wp:posOffset>
                </wp:positionV>
                <wp:extent cx="6271875" cy="823575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1875" cy="82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36285" w:rsidRDefault="00736285">
      <w:pPr>
        <w:pBdr>
          <w:top w:val="nil"/>
          <w:left w:val="nil"/>
          <w:bottom w:val="nil"/>
          <w:right w:val="nil"/>
          <w:between w:val="nil"/>
        </w:pBdr>
        <w:spacing w:after="0"/>
        <w:ind w:left="700" w:hanging="7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36285" w:rsidRDefault="00C02D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36285" w:rsidRDefault="00C02D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EVOLUTION DE L’ARRIVÉE DES VISITEURS NON RÉSIDENTS AUX FRONTIÈRES</w:t>
      </w: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</w:p>
    <w:tbl>
      <w:tblPr>
        <w:tblStyle w:val="ac"/>
        <w:tblW w:w="15603" w:type="dxa"/>
        <w:tblInd w:w="-1286" w:type="dxa"/>
        <w:tblLayout w:type="fixed"/>
        <w:tblLook w:val="0400" w:firstRow="0" w:lastRow="0" w:firstColumn="0" w:lastColumn="0" w:noHBand="0" w:noVBand="1"/>
      </w:tblPr>
      <w:tblGrid>
        <w:gridCol w:w="981"/>
        <w:gridCol w:w="920"/>
        <w:gridCol w:w="920"/>
        <w:gridCol w:w="920"/>
        <w:gridCol w:w="920"/>
        <w:gridCol w:w="920"/>
        <w:gridCol w:w="920"/>
        <w:gridCol w:w="860"/>
        <w:gridCol w:w="860"/>
        <w:gridCol w:w="920"/>
        <w:gridCol w:w="920"/>
        <w:gridCol w:w="920"/>
        <w:gridCol w:w="920"/>
        <w:gridCol w:w="920"/>
        <w:gridCol w:w="800"/>
        <w:gridCol w:w="920"/>
        <w:gridCol w:w="1062"/>
      </w:tblGrid>
      <w:tr w:rsidR="00736285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Année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Janv.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20 138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18 785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17 910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18 770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19 804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19 847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26 629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28 206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18 989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43 100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36 888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3 612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1 898</w:t>
            </w:r>
          </w:p>
        </w:tc>
      </w:tr>
      <w:tr w:rsidR="00736285">
        <w:trPr>
          <w:trHeight w:val="41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Févr.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16 639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18 593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9 526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13 380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14 940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12 989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19 228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30 820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33 248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16 515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1 890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1 950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25 975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11 172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13 645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16 119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16 935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12 408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19 024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19 861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33 252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9 315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1 991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2 578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Avril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25 752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27 850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11 670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16 696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20 018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13 029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16 746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17 053 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21 576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26 763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5 044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26 354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28 775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12 467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17 513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21 318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18 066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22 778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19 229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23 347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8 733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Juin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28 857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31 698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15 849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18 214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20 932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15 526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17 228 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17 309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22 006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559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8 119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Juillet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34 104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37 850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21 296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21 157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27 551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17 295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29 582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973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11 194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Août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36 714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37 300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18 650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23 193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28 843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16 538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23 688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24 405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27 303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3 350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11 895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Sept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32 213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35 845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13 270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17 307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19 816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22 689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16 744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19 759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22 050 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24 302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28 861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2 775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14 189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Oct.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34 231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37 390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15 295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21 481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25 222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20 512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38 548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20 850 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19 244 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30 712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2 661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2 944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22 023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Nov.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32 612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35 315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17 257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19 502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22 039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16 830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42 471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18 034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41 643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45 085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8 302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20 481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Déc.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32 900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34 825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18 200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19 992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15 633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38 261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19 770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36 043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40 458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8 366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23 914</w:t>
            </w:r>
          </w:p>
        </w:tc>
      </w:tr>
      <w:tr w:rsidR="00736285">
        <w:trPr>
          <w:trHeight w:val="330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344 348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375 010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162 687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196 052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225 055</w:t>
            </w:r>
          </w:p>
        </w:tc>
        <w:tc>
          <w:tcPr>
            <w:tcW w:w="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255 942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196375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244 321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293 y85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255 460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291 299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383 717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68 330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35 337*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132 018</w:t>
            </w:r>
          </w:p>
        </w:tc>
      </w:tr>
    </w:tbl>
    <w:p w:rsidR="00736285" w:rsidRDefault="00C02D27">
      <w:pPr>
        <w:spacing w:after="0" w:line="240" w:lineRule="auto"/>
        <w:ind w:left="8647"/>
        <w:rPr>
          <w:rFonts w:ascii="Arial Narrow" w:eastAsia="Arial Narrow" w:hAnsi="Arial Narrow" w:cs="Arial Narrow"/>
          <w:i/>
          <w:color w:val="FF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FF0000"/>
          <w:sz w:val="24"/>
          <w:szCs w:val="24"/>
        </w:rPr>
        <w:t xml:space="preserve">*Nombre de passagers (résidents et non-résidents) </w:t>
      </w:r>
    </w:p>
    <w:p w:rsidR="00736285" w:rsidRDefault="00736285">
      <w:pPr>
        <w:spacing w:after="0" w:line="240" w:lineRule="auto"/>
        <w:ind w:left="708"/>
        <w:rPr>
          <w:rFonts w:ascii="Arial Narrow" w:eastAsia="Arial Narrow" w:hAnsi="Arial Narrow" w:cs="Arial Narrow"/>
          <w:i/>
          <w:sz w:val="24"/>
          <w:szCs w:val="24"/>
          <w:u w:val="single"/>
        </w:rPr>
      </w:pPr>
    </w:p>
    <w:p w:rsidR="00736285" w:rsidRDefault="00C02D27">
      <w:pPr>
        <w:spacing w:after="0" w:line="240" w:lineRule="auto"/>
        <w:ind w:left="708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  <w:u w:val="single"/>
        </w:rPr>
        <w:t>Source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: Ministère du Tourisme / PAF/ ADEMA/RAVINALA AIR-PORTS/APMF  </w:t>
      </w:r>
    </w:p>
    <w:p w:rsidR="00736285" w:rsidRDefault="00736285">
      <w:pPr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</w:p>
    <w:p w:rsidR="00736285" w:rsidRDefault="00736285">
      <w:pPr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</w:p>
    <w:p w:rsidR="00736285" w:rsidRDefault="00736285">
      <w:pPr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</w:p>
    <w:p w:rsidR="00736285" w:rsidRDefault="00736285">
      <w:pPr>
        <w:sectPr w:rsidR="00736285">
          <w:footerReference w:type="default" r:id="rId9"/>
          <w:pgSz w:w="16838" w:h="11906" w:orient="landscape"/>
          <w:pgMar w:top="1276" w:right="1418" w:bottom="1274" w:left="2269" w:header="850" w:footer="982" w:gutter="0"/>
          <w:pgNumType w:start="1"/>
          <w:cols w:space="720"/>
        </w:sectPr>
      </w:pPr>
    </w:p>
    <w:p w:rsidR="00736285" w:rsidRDefault="00C02D2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Nationalité des visiteurs (Janvier à Juin 2022)</w:t>
      </w:r>
    </w:p>
    <w:p w:rsidR="00736285" w:rsidRDefault="0073628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  <w:sectPr w:rsidR="00736285">
          <w:type w:val="continuous"/>
          <w:pgSz w:w="11906" w:h="16838"/>
          <w:pgMar w:top="1418" w:right="1276" w:bottom="2268" w:left="1276" w:header="851" w:footer="981" w:gutter="0"/>
          <w:cols w:space="720"/>
        </w:sectPr>
      </w:pPr>
    </w:p>
    <w:p w:rsidR="00736285" w:rsidRDefault="007362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d"/>
        <w:tblW w:w="3795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1110"/>
      </w:tblGrid>
      <w:tr w:rsidR="00736285" w:rsidTr="00736285">
        <w:trPr>
          <w:trHeight w:val="20"/>
        </w:trPr>
        <w:tc>
          <w:tcPr>
            <w:tcW w:w="2685" w:type="dxa"/>
            <w:shd w:val="clear" w:color="auto" w:fill="E7E6E6"/>
          </w:tcPr>
          <w:p w:rsidR="00736285" w:rsidRDefault="00C02D27">
            <w:pPr>
              <w:widowControl w:val="0"/>
            </w:pPr>
            <w:r>
              <w:t>Nationalité</w:t>
            </w:r>
          </w:p>
        </w:tc>
        <w:tc>
          <w:tcPr>
            <w:tcW w:w="1110" w:type="dxa"/>
            <w:shd w:val="clear" w:color="auto" w:fill="E7E6E6"/>
          </w:tcPr>
          <w:p w:rsidR="00736285" w:rsidRDefault="00C02D27">
            <w:pPr>
              <w:widowControl w:val="0"/>
            </w:pPr>
            <w:r>
              <w:t>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France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47,99%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Italie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12,85%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Malagasy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bookmarkStart w:id="2" w:name="_heading=h.1fob9te" w:colFirst="0" w:colLast="0"/>
            <w:bookmarkEnd w:id="2"/>
            <w:r>
              <w:t>7,75%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Maurice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5,02%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USA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4,09%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Inde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3,52%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Allemagne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3,02%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Chine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2,58%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Belgique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2,10%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Comores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2,00%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Suisse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0,87%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Afrique du Sud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0,77%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Royaume-Uni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0,76%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Canada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0,63%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Espagne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0,53%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Japon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0,39%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Sri Lanka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0,35%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Tunisie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0,24%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Pologne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0,21%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Australie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0,20%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Kenya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Pakistan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0,18%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Congo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Pays-Bas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0,16%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Philippines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0,16%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Côte d’Ivoire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Cameroun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Hongrie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Sénégal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Tanzanie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Turquie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Corée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Norvège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0,11%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Maroc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Portugal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Égypte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0,09%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Russie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Rwanda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Slovénie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Autriche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Iran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Ouganda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0,07%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Lituanie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0,06%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Malawi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0,06%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lastRenderedPageBreak/>
              <w:t>Zimbabwe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0,06%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Algérie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Finlande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Namibie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Nigéria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Roumanie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0,05%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Grèce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Israël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Liban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Brésil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Ghana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Mexique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Slovaquie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Yémen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0,04%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Bénin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Burkina Faso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Indonésie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Mali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Nouvelle-Zélande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Seychelles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Thaïlande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Bulgarie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Burundi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Dominique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Éthiopie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0,03%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Colombie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Danemark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Suède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Tchad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Tchèque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Venezuela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Albanie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Argentine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Gabon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Guinée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Haïti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La Réunion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Luxembourg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Malaisie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Togo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Zambie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0,02%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Croatie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Emirat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Irlande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Moldavie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Mozambique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lastRenderedPageBreak/>
              <w:t>Perce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Ukraine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Vietnam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Arménie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Bolivie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Cambodge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Chili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Chypre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Cuba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Djibouti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Grenade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Hollande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Jamaïque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Lettonie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Micronésie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lastRenderedPageBreak/>
              <w:t>Monaco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Népal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Nicaragua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Niger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Ouzbékistan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Palestine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Pérou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proofErr w:type="spellStart"/>
            <w:r>
              <w:t>singapour</w:t>
            </w:r>
            <w:proofErr w:type="spellEnd"/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Soudan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Syrie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Turkménistan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Yougoslavie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</w:tcPr>
          <w:p w:rsidR="00736285" w:rsidRDefault="00C02D27">
            <w:pPr>
              <w:widowControl w:val="0"/>
            </w:pPr>
            <w:r>
              <w:t>Angola</w:t>
            </w:r>
          </w:p>
        </w:tc>
        <w:tc>
          <w:tcPr>
            <w:tcW w:w="1110" w:type="dxa"/>
          </w:tcPr>
          <w:p w:rsidR="00736285" w:rsidRDefault="00C02D27">
            <w:pPr>
              <w:widowControl w:val="0"/>
            </w:pPr>
            <w:r>
              <w:t>0,01%</w:t>
            </w:r>
          </w:p>
        </w:tc>
      </w:tr>
      <w:tr w:rsidR="00736285" w:rsidTr="00736285">
        <w:trPr>
          <w:trHeight w:val="20"/>
        </w:trPr>
        <w:tc>
          <w:tcPr>
            <w:tcW w:w="2685" w:type="dxa"/>
            <w:shd w:val="clear" w:color="auto" w:fill="D0CECE"/>
          </w:tcPr>
          <w:p w:rsidR="00736285" w:rsidRDefault="00C02D27">
            <w:pPr>
              <w:widowControl w:val="0"/>
            </w:pPr>
            <w:r>
              <w:t>Total</w:t>
            </w:r>
          </w:p>
        </w:tc>
        <w:tc>
          <w:tcPr>
            <w:tcW w:w="1110" w:type="dxa"/>
            <w:shd w:val="clear" w:color="auto" w:fill="D0CECE"/>
          </w:tcPr>
          <w:p w:rsidR="00736285" w:rsidRDefault="00C02D27">
            <w:pPr>
              <w:widowControl w:val="0"/>
            </w:pPr>
            <w:r>
              <w:t>100%</w:t>
            </w:r>
          </w:p>
        </w:tc>
      </w:tr>
    </w:tbl>
    <w:p w:rsidR="00736285" w:rsidRDefault="007362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sectPr w:rsidR="00736285">
          <w:type w:val="continuous"/>
          <w:pgSz w:w="11906" w:h="16838"/>
          <w:pgMar w:top="1418" w:right="1276" w:bottom="2268" w:left="1276" w:header="851" w:footer="981" w:gutter="0"/>
          <w:cols w:num="2" w:space="720" w:equalWidth="0">
            <w:col w:w="4317" w:space="720"/>
            <w:col w:w="4317" w:space="0"/>
          </w:cols>
        </w:sectPr>
      </w:pPr>
    </w:p>
    <w:p w:rsidR="00736285" w:rsidRDefault="007362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36285" w:rsidRDefault="00C02D2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Source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Fichier de débarquement Tourisme-   Ministère du Tourisme </w:t>
      </w:r>
    </w:p>
    <w:p w:rsidR="00736285" w:rsidRDefault="00736285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736285" w:rsidRDefault="00C02D27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br w:type="page"/>
      </w: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36285" w:rsidRDefault="00C02D27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DURÉE MOYENNE DE SÉJOUR DES VISITEURS NON RESIDENTS</w:t>
      </w:r>
    </w:p>
    <w:p w:rsidR="00736285" w:rsidRDefault="00736285">
      <w:pPr>
        <w:spacing w:after="0" w:line="240" w:lineRule="auto"/>
        <w:jc w:val="center"/>
        <w:rPr>
          <w:rFonts w:ascii="Arial Narrow" w:eastAsia="Arial Narrow" w:hAnsi="Arial Narrow" w:cs="Arial Narrow"/>
          <w:i/>
          <w:sz w:val="20"/>
          <w:szCs w:val="20"/>
        </w:rPr>
      </w:pPr>
    </w:p>
    <w:tbl>
      <w:tblPr>
        <w:tblStyle w:val="ae"/>
        <w:tblW w:w="115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5"/>
        <w:gridCol w:w="675"/>
        <w:gridCol w:w="660"/>
        <w:gridCol w:w="675"/>
        <w:gridCol w:w="675"/>
        <w:gridCol w:w="675"/>
        <w:gridCol w:w="660"/>
        <w:gridCol w:w="675"/>
        <w:gridCol w:w="675"/>
        <w:gridCol w:w="675"/>
        <w:gridCol w:w="660"/>
        <w:gridCol w:w="675"/>
        <w:gridCol w:w="675"/>
        <w:gridCol w:w="675"/>
        <w:gridCol w:w="660"/>
        <w:gridCol w:w="675"/>
        <w:gridCol w:w="735"/>
      </w:tblGrid>
      <w:tr w:rsidR="00736285">
        <w:trPr>
          <w:jc w:val="center"/>
        </w:trPr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2009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2016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2017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2018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2019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2020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2021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2022</w:t>
            </w:r>
          </w:p>
        </w:tc>
      </w:tr>
      <w:tr w:rsidR="00736285">
        <w:trPr>
          <w:trHeight w:val="59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Jours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73628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</w:pPr>
          </w:p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22</w:t>
            </w:r>
          </w:p>
          <w:p w:rsidR="00736285" w:rsidRDefault="0073628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73628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</w:pPr>
          </w:p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73628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73628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24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73628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736285" w:rsidRDefault="00C02D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85" w:rsidRDefault="0073628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736285" w:rsidRDefault="00C02D27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21</w:t>
            </w:r>
          </w:p>
          <w:p w:rsidR="00736285" w:rsidRDefault="0073628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36285" w:rsidRDefault="00C02D2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3" w:name="_heading=h.30j0zll" w:colFirst="0" w:colLast="0"/>
      <w:bookmarkEnd w:id="3"/>
      <w:r>
        <w:rPr>
          <w:rFonts w:ascii="Arial Narrow" w:eastAsia="Arial Narrow" w:hAnsi="Arial Narrow" w:cs="Arial Narrow"/>
          <w:i/>
          <w:sz w:val="24"/>
          <w:szCs w:val="24"/>
          <w:u w:val="single"/>
        </w:rPr>
        <w:t>Source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Ministère du Tourisme / DRCIE/ PAF-IVATO (Enquête auprès des visiteurs non résident)</w:t>
      </w:r>
    </w:p>
    <w:p w:rsidR="00736285" w:rsidRDefault="00736285">
      <w:pPr>
        <w:jc w:val="center"/>
        <w:rPr>
          <w:rFonts w:ascii="Arial Narrow" w:eastAsia="Arial Narrow" w:hAnsi="Arial Narrow" w:cs="Arial Narrow"/>
        </w:rPr>
      </w:pPr>
    </w:p>
    <w:p w:rsidR="00736285" w:rsidRDefault="00C02D27">
      <w:pPr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EVOLUTION DES RECETTES EN DEVISES AU TITRE DU TOURISME (2020-2021)</w:t>
      </w:r>
    </w:p>
    <w:tbl>
      <w:tblPr>
        <w:tblStyle w:val="af"/>
        <w:tblW w:w="79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7"/>
        <w:gridCol w:w="1985"/>
        <w:gridCol w:w="1984"/>
        <w:gridCol w:w="1418"/>
      </w:tblGrid>
      <w:tr w:rsidR="00736285">
        <w:trPr>
          <w:trHeight w:val="330"/>
          <w:jc w:val="center"/>
        </w:trPr>
        <w:tc>
          <w:tcPr>
            <w:tcW w:w="1134" w:type="dxa"/>
          </w:tcPr>
          <w:p w:rsidR="00736285" w:rsidRDefault="00736285">
            <w:pPr>
              <w:jc w:val="center"/>
            </w:pPr>
          </w:p>
        </w:tc>
        <w:tc>
          <w:tcPr>
            <w:tcW w:w="1417" w:type="dxa"/>
          </w:tcPr>
          <w:p w:rsidR="00736285" w:rsidRDefault="00C02D27">
            <w:pPr>
              <w:jc w:val="center"/>
              <w:rPr>
                <w:b/>
              </w:rPr>
            </w:pPr>
            <w:r>
              <w:rPr>
                <w:b/>
              </w:rPr>
              <w:t>Recettes (DTS)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(en </w:t>
            </w:r>
            <w:proofErr w:type="spellStart"/>
            <w:r>
              <w:rPr>
                <w:b/>
              </w:rPr>
              <w:t>Ariary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  <w:rPr>
                <w:b/>
              </w:rPr>
            </w:pPr>
            <w:r>
              <w:rPr>
                <w:b/>
              </w:rPr>
              <w:t>Recettes (en USD)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  <w:rPr>
                <w:b/>
              </w:rPr>
            </w:pPr>
            <w:r>
              <w:rPr>
                <w:b/>
              </w:rPr>
              <w:t>Recettes (en Euro)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2020M01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72 138 054,4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364 284 157 239,0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99 554 694,4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89 734 515,1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2020M02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16 148 340,5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81 619 502 081,3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22 110 948,0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20 299 235,8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2020M03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7 286 553,6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37 045 789 289,0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10 000 112,4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9 063 310,0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2020M04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2020M05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2020M06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2020M07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2020M08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2020M09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0,0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2020M10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3 642 690,1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20 159 617 530,7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5 150 015,2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4 387 377,2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2020M11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1 488 013,6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8 172 282 637,6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2 114 488,0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1 790 161,4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2020M12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2 551 662,7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13 786 542 946,7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3 667 982,4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3 026 678,4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2021M01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5 707 401,4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31 109 974 962,0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8 233 311,5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6 775 622,3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2021M02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2 613 127,1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14 088 199 171,7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3 763 175,7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3 119 634,8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2021M03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2 752 770,4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14 825 342 790,4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3 933 081,4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3 309 166,5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2021M04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466 926,1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2 522 464 430,3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667 306,7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558 521,2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2021M05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250 251,9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1 351 117 270,4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360 340,3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297 407,1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2021M06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772 877,3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4 201 356 649,1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1 110 069,6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922 889,3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2021M07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1 345 276,5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7 300 479 486,2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1 915 246,6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1 620 250,1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2021M08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4 631 733,2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25 181 059 777,0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6 586 117,6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5 602 000,2</w:t>
            </w:r>
          </w:p>
        </w:tc>
      </w:tr>
      <w:tr w:rsidR="00736285">
        <w:trPr>
          <w:trHeight w:val="315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2021M09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5 206 996,5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28 729 527 235,7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7 402 710,0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6 299 408,1</w:t>
            </w:r>
          </w:p>
        </w:tc>
      </w:tr>
      <w:tr w:rsidR="00736285">
        <w:trPr>
          <w:trHeight w:val="330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2021M10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</w:pPr>
            <w:r>
              <w:t>1 998 854,6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</w:pPr>
            <w:r>
              <w:t>11 089 037 054,4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</w:pPr>
            <w:r>
              <w:t>2 822 891,9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</w:pPr>
            <w:r>
              <w:t>2 435 574,4</w:t>
            </w:r>
          </w:p>
        </w:tc>
      </w:tr>
      <w:tr w:rsidR="00736285">
        <w:trPr>
          <w:trHeight w:val="330"/>
          <w:jc w:val="center"/>
        </w:trPr>
        <w:tc>
          <w:tcPr>
            <w:tcW w:w="113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417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129 001 530</w:t>
            </w:r>
          </w:p>
        </w:tc>
        <w:tc>
          <w:tcPr>
            <w:tcW w:w="1985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665 466 450 551</w:t>
            </w:r>
          </w:p>
        </w:tc>
        <w:tc>
          <w:tcPr>
            <w:tcW w:w="1984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179 392 492</w:t>
            </w:r>
          </w:p>
        </w:tc>
        <w:tc>
          <w:tcPr>
            <w:tcW w:w="1418" w:type="dxa"/>
          </w:tcPr>
          <w:p w:rsidR="00736285" w:rsidRDefault="00C02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159 241 752</w:t>
            </w:r>
          </w:p>
        </w:tc>
      </w:tr>
    </w:tbl>
    <w:p w:rsidR="00736285" w:rsidRDefault="007362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36285" w:rsidRDefault="00C02D2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Source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 Ministère du Tourisme; Banque Centrale de Madagascar</w:t>
      </w:r>
    </w:p>
    <w:p w:rsidR="00736285" w:rsidRDefault="00C02D27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i/>
          <w:sz w:val="20"/>
          <w:szCs w:val="20"/>
        </w:rPr>
        <w:sectPr w:rsidR="00736285">
          <w:type w:val="continuous"/>
          <w:pgSz w:w="11906" w:h="16838"/>
          <w:pgMar w:top="1418" w:right="1276" w:bottom="2268" w:left="1276" w:header="851" w:footer="981" w:gutter="0"/>
          <w:cols w:space="720"/>
        </w:sect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Direction des Etudes et des Relations Internationales</w:t>
      </w:r>
    </w:p>
    <w:p w:rsidR="00736285" w:rsidRDefault="00C02D27">
      <w:pPr>
        <w:ind w:firstLine="708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lastRenderedPageBreak/>
        <w:t>RECAPITULATIFS DE L’EVOLUTION DES RECETTES EN DEVISES AU TITRE DU TOURISME</w:t>
      </w:r>
    </w:p>
    <w:tbl>
      <w:tblPr>
        <w:tblStyle w:val="af0"/>
        <w:tblW w:w="14375" w:type="dxa"/>
        <w:tblInd w:w="-719" w:type="dxa"/>
        <w:tblLayout w:type="fixed"/>
        <w:tblLook w:val="0400" w:firstRow="0" w:lastRow="0" w:firstColumn="0" w:lastColumn="0" w:noHBand="0" w:noVBand="1"/>
      </w:tblPr>
      <w:tblGrid>
        <w:gridCol w:w="1135"/>
        <w:gridCol w:w="745"/>
        <w:gridCol w:w="745"/>
        <w:gridCol w:w="745"/>
        <w:gridCol w:w="855"/>
        <w:gridCol w:w="745"/>
        <w:gridCol w:w="745"/>
        <w:gridCol w:w="745"/>
        <w:gridCol w:w="855"/>
        <w:gridCol w:w="855"/>
        <w:gridCol w:w="910"/>
        <w:gridCol w:w="910"/>
        <w:gridCol w:w="910"/>
        <w:gridCol w:w="910"/>
        <w:gridCol w:w="855"/>
        <w:gridCol w:w="855"/>
        <w:gridCol w:w="855"/>
      </w:tblGrid>
      <w:tr w:rsidR="00736285">
        <w:trPr>
          <w:trHeight w:val="33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Recettes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2007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2008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2010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</w:t>
            </w:r>
          </w:p>
        </w:tc>
      </w:tr>
      <w:tr w:rsidR="00736285">
        <w:trPr>
          <w:trHeight w:val="2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Millions de DTS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210,3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302,6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139,74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160,66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182,72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256,86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428,05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437,89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540, 51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482,017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489,29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511,69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103,255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25,746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85">
        <w:trPr>
          <w:trHeight w:val="2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Milliards ARIARY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586,7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352,7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441,298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614,18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861,63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1574,37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1718,35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2 386,70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2 077,93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2 306,99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2 558,43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525,067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140,398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85">
        <w:trPr>
          <w:trHeight w:val="3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Millions de Dollars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459,65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178,5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211,1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262,49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279,81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390,42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649,62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585,38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748,297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668,262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693,664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707,097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142,598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36,794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85">
        <w:trPr>
          <w:trHeight w:val="4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Millions d’Euros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228,82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313,58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128,29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158,99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188,84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217,68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294,93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490,97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527,29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681, 42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592,811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586,493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632,045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128,301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30,940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36285" w:rsidRDefault="00C02D2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Source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Ministère du Tourisme; Banque Centrale de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Madagascar 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Direction des Etudes et des Relations Internationales</w:t>
      </w:r>
    </w:p>
    <w:p w:rsidR="00736285" w:rsidRDefault="00736285">
      <w:pPr>
        <w:rPr>
          <w:rFonts w:ascii="Arial Narrow" w:eastAsia="Arial Narrow" w:hAnsi="Arial Narrow" w:cs="Arial Narrow"/>
          <w:b/>
          <w:u w:val="single"/>
        </w:rPr>
      </w:pPr>
    </w:p>
    <w:p w:rsidR="00736285" w:rsidRDefault="00C02D27">
      <w:pPr>
        <w:spacing w:after="0" w:line="240" w:lineRule="auto"/>
        <w:rPr>
          <w:rFonts w:ascii="Arial Narrow" w:eastAsia="Arial Narrow" w:hAnsi="Arial Narrow" w:cs="Arial Narrow"/>
          <w:b/>
          <w:u w:val="single"/>
        </w:rPr>
      </w:pPr>
      <w:r>
        <w:br w:type="page"/>
      </w:r>
    </w:p>
    <w:p w:rsidR="00736285" w:rsidRDefault="00C02D27">
      <w:pPr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lastRenderedPageBreak/>
        <w:t>EVOLUTION DES INVESTISSEMENTS DANS LE SECTEUR EN MILLIONS D’ARIARY</w:t>
      </w:r>
    </w:p>
    <w:tbl>
      <w:tblPr>
        <w:tblStyle w:val="af1"/>
        <w:tblW w:w="1353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65"/>
        <w:gridCol w:w="720"/>
        <w:gridCol w:w="870"/>
        <w:gridCol w:w="720"/>
        <w:gridCol w:w="720"/>
        <w:gridCol w:w="720"/>
        <w:gridCol w:w="885"/>
        <w:gridCol w:w="795"/>
        <w:gridCol w:w="675"/>
        <w:gridCol w:w="660"/>
        <w:gridCol w:w="660"/>
        <w:gridCol w:w="795"/>
        <w:gridCol w:w="660"/>
        <w:gridCol w:w="795"/>
        <w:gridCol w:w="720"/>
        <w:gridCol w:w="840"/>
        <w:gridCol w:w="1230"/>
      </w:tblGrid>
      <w:tr w:rsidR="00736285">
        <w:trPr>
          <w:trHeight w:val="635"/>
          <w:jc w:val="center"/>
        </w:trPr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(Janvier-Juillet)</w:t>
            </w:r>
          </w:p>
        </w:tc>
      </w:tr>
      <w:tr w:rsidR="00736285">
        <w:trPr>
          <w:trHeight w:val="1289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Hôtels et/ou Restaurants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18 556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26 720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51 478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102 726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21 309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14 699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21 078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99 436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38 578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715 618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40 513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117 132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27 699</w:t>
            </w:r>
          </w:p>
        </w:tc>
      </w:tr>
      <w:tr w:rsidR="00736285">
        <w:trPr>
          <w:trHeight w:val="1855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Entreprises de Voyages et de Prestations Touristiques (EVPT)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4 030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7 796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1 178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3 581 </w:t>
            </w:r>
          </w:p>
        </w:tc>
      </w:tr>
      <w:tr w:rsidR="00736285">
        <w:trPr>
          <w:trHeight w:val="36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Camping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6285">
        <w:trPr>
          <w:trHeight w:val="33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22 586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28 360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53 257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52 656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103 149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22 121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14 947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106 275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719 740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42 101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134 442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31 280</w:t>
            </w:r>
          </w:p>
        </w:tc>
      </w:tr>
    </w:tbl>
    <w:p w:rsidR="00736285" w:rsidRDefault="00C02D27">
      <w:pPr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Source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 Ministère du Tourisme</w:t>
      </w:r>
    </w:p>
    <w:p w:rsidR="00736285" w:rsidRDefault="00736285">
      <w:pPr>
        <w:rPr>
          <w:rFonts w:ascii="Arial Narrow" w:eastAsia="Arial Narrow" w:hAnsi="Arial Narrow" w:cs="Arial Narrow"/>
          <w:b/>
          <w:u w:val="single"/>
        </w:rPr>
      </w:pPr>
    </w:p>
    <w:p w:rsidR="00736285" w:rsidRDefault="00736285">
      <w:pPr>
        <w:rPr>
          <w:rFonts w:ascii="Arial Narrow" w:eastAsia="Arial Narrow" w:hAnsi="Arial Narrow" w:cs="Arial Narrow"/>
          <w:b/>
          <w:u w:val="single"/>
        </w:rPr>
      </w:pPr>
    </w:p>
    <w:p w:rsidR="00736285" w:rsidRDefault="00C02D27">
      <w:pPr>
        <w:spacing w:after="0" w:line="240" w:lineRule="auto"/>
        <w:rPr>
          <w:rFonts w:ascii="Arial Narrow" w:eastAsia="Arial Narrow" w:hAnsi="Arial Narrow" w:cs="Arial Narrow"/>
          <w:b/>
          <w:u w:val="single"/>
        </w:rPr>
      </w:pPr>
      <w:r>
        <w:br w:type="page"/>
      </w:r>
    </w:p>
    <w:p w:rsidR="00736285" w:rsidRDefault="00C02D27">
      <w:pPr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lastRenderedPageBreak/>
        <w:t xml:space="preserve">EVOLUTION DES EMPLOIS DIRECTS GÉNÉRÉS PAR LE SECTEUR </w:t>
      </w:r>
    </w:p>
    <w:tbl>
      <w:tblPr>
        <w:tblStyle w:val="af2"/>
        <w:tblW w:w="1360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430"/>
        <w:gridCol w:w="855"/>
        <w:gridCol w:w="720"/>
        <w:gridCol w:w="720"/>
        <w:gridCol w:w="720"/>
        <w:gridCol w:w="720"/>
        <w:gridCol w:w="840"/>
        <w:gridCol w:w="615"/>
        <w:gridCol w:w="615"/>
        <w:gridCol w:w="615"/>
        <w:gridCol w:w="615"/>
        <w:gridCol w:w="615"/>
        <w:gridCol w:w="615"/>
        <w:gridCol w:w="615"/>
        <w:gridCol w:w="780"/>
        <w:gridCol w:w="705"/>
        <w:gridCol w:w="810"/>
      </w:tblGrid>
      <w:tr w:rsidR="00736285">
        <w:trPr>
          <w:trHeight w:val="414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Années</w:t>
            </w:r>
          </w:p>
        </w:tc>
      </w:tr>
      <w:tr w:rsidR="00736285">
        <w:trPr>
          <w:trHeight w:val="490"/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(Janvier-Juillet)</w:t>
            </w:r>
          </w:p>
        </w:tc>
      </w:tr>
      <w:tr w:rsidR="00736285">
        <w:trPr>
          <w:trHeight w:val="490"/>
          <w:jc w:val="center"/>
        </w:trPr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285">
        <w:trPr>
          <w:trHeight w:val="41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Hôtels et/ou Restaurants</w:t>
            </w:r>
          </w:p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(Cumul)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19 395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20 623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21 998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23 843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25 412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28 325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30 413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31 515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32 693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33 778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36 581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37 880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39 125</w:t>
            </w:r>
          </w:p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40 522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42 465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43 272</w:t>
            </w:r>
          </w:p>
        </w:tc>
      </w:tr>
      <w:tr w:rsidR="00736285">
        <w:trPr>
          <w:trHeight w:val="337"/>
          <w:jc w:val="center"/>
        </w:trPr>
        <w:tc>
          <w:tcPr>
            <w:tcW w:w="2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Hôtels et/ou Restaurants</w:t>
            </w:r>
          </w:p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(Annuel)</w:t>
            </w:r>
          </w:p>
        </w:tc>
        <w:tc>
          <w:tcPr>
            <w:tcW w:w="642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1085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2 803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1 299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1 245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1 397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1 943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807</w:t>
            </w:r>
          </w:p>
        </w:tc>
      </w:tr>
      <w:tr w:rsidR="00736285">
        <w:trPr>
          <w:trHeight w:val="556"/>
          <w:jc w:val="center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Entreprises de Voyages et de Prestations Touristiques (EVPT)</w:t>
            </w:r>
          </w:p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(Cumul)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5 039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5 301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5 544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5 795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6 003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6 303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6 691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7 329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7 902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8 253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8 368</w:t>
            </w:r>
          </w:p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8 403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457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8 585</w:t>
            </w:r>
          </w:p>
        </w:tc>
      </w:tr>
      <w:tr w:rsidR="00736285">
        <w:trPr>
          <w:trHeight w:val="817"/>
          <w:jc w:val="center"/>
        </w:trPr>
        <w:tc>
          <w:tcPr>
            <w:tcW w:w="2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Entreprises de Voyages et de Prestations Touristiques (EVPT)</w:t>
            </w:r>
          </w:p>
          <w:p w:rsidR="00736285" w:rsidRDefault="00C02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(Annuel)</w:t>
            </w:r>
          </w:p>
        </w:tc>
        <w:tc>
          <w:tcPr>
            <w:tcW w:w="642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638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573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351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115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54</w:t>
            </w:r>
          </w:p>
          <w:p w:rsidR="00736285" w:rsidRDefault="007362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128</w:t>
            </w:r>
          </w:p>
        </w:tc>
      </w:tr>
      <w:tr w:rsidR="00736285">
        <w:trPr>
          <w:trHeight w:val="330"/>
          <w:jc w:val="center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24 247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25 662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27 299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29 387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31 207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34 328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36 716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38 032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39 384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41 107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44 483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46 133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47 493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48 925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50 922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51 857</w:t>
            </w:r>
          </w:p>
        </w:tc>
      </w:tr>
    </w:tbl>
    <w:p w:rsidR="00736285" w:rsidRDefault="00C02D27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Source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bookmarkStart w:id="6" w:name="bookmark=id.tyjcwt" w:colFirst="0" w:colLast="0"/>
      <w:bookmarkEnd w:id="6"/>
      <w:r>
        <w:rPr>
          <w:rFonts w:ascii="Times New Roman" w:eastAsia="Times New Roman" w:hAnsi="Times New Roman" w:cs="Times New Roman"/>
          <w:i/>
          <w:sz w:val="20"/>
          <w:szCs w:val="20"/>
        </w:rPr>
        <w:t>Ministère du Tourisme</w:t>
      </w:r>
    </w:p>
    <w:p w:rsidR="00736285" w:rsidRDefault="0073628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36285" w:rsidRDefault="007362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36285" w:rsidRDefault="00C02D27">
      <w:pPr>
        <w:jc w:val="center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b/>
          <w:u w:val="single"/>
        </w:rPr>
        <w:lastRenderedPageBreak/>
        <w:t xml:space="preserve">EVOLUTION DE L’OFFRE </w:t>
      </w:r>
    </w:p>
    <w:tbl>
      <w:tblPr>
        <w:tblStyle w:val="af3"/>
        <w:tblW w:w="1364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74"/>
        <w:gridCol w:w="930"/>
        <w:gridCol w:w="915"/>
        <w:gridCol w:w="675"/>
        <w:gridCol w:w="692"/>
        <w:gridCol w:w="613"/>
        <w:gridCol w:w="675"/>
        <w:gridCol w:w="675"/>
        <w:gridCol w:w="675"/>
        <w:gridCol w:w="675"/>
        <w:gridCol w:w="675"/>
        <w:gridCol w:w="675"/>
        <w:gridCol w:w="723"/>
        <w:gridCol w:w="672"/>
        <w:gridCol w:w="675"/>
        <w:gridCol w:w="675"/>
        <w:gridCol w:w="855"/>
      </w:tblGrid>
      <w:tr w:rsidR="00736285">
        <w:trPr>
          <w:trHeight w:val="330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Années</w:t>
            </w:r>
          </w:p>
        </w:tc>
      </w:tr>
      <w:tr w:rsidR="00736285">
        <w:trPr>
          <w:trHeight w:val="330"/>
          <w:jc w:val="center"/>
        </w:trPr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(Janvier-Juillet)</w:t>
            </w:r>
          </w:p>
        </w:tc>
      </w:tr>
      <w:tr w:rsidR="00736285">
        <w:trPr>
          <w:trHeight w:val="1042"/>
          <w:jc w:val="center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d’établissement d’Hébergement et de Restauration</w:t>
            </w:r>
          </w:p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538135"/>
                <w:sz w:val="20"/>
                <w:szCs w:val="20"/>
              </w:rPr>
              <w:t>(Cumul)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1 181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1 292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1 396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1 573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2 251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2 558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2 715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2 931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3 078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3 361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3 559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3 649</w:t>
            </w:r>
          </w:p>
        </w:tc>
      </w:tr>
      <w:tr w:rsidR="00736285">
        <w:trPr>
          <w:trHeight w:val="584"/>
          <w:jc w:val="center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d’établissement d’Hébergement et de Restauration</w:t>
            </w:r>
          </w:p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(Nouveaux investissements)</w:t>
            </w:r>
          </w:p>
        </w:tc>
        <w:tc>
          <w:tcPr>
            <w:tcW w:w="652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89</w:t>
            </w:r>
          </w:p>
        </w:tc>
      </w:tr>
      <w:tr w:rsidR="00736285">
        <w:trPr>
          <w:trHeight w:val="428"/>
          <w:jc w:val="center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d’EVPT</w:t>
            </w:r>
          </w:p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538135"/>
                <w:sz w:val="20"/>
                <w:szCs w:val="20"/>
              </w:rPr>
              <w:t>(Cumul)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1 423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2 048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2 125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2 174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2 209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2 263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2 280</w:t>
            </w:r>
          </w:p>
        </w:tc>
      </w:tr>
      <w:tr w:rsidR="00736285">
        <w:trPr>
          <w:trHeight w:val="558"/>
          <w:jc w:val="center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d’EVPT</w:t>
            </w:r>
          </w:p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(Nouveaux investissements)</w:t>
            </w:r>
          </w:p>
        </w:tc>
        <w:tc>
          <w:tcPr>
            <w:tcW w:w="652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573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49</w:t>
            </w:r>
          </w:p>
          <w:p w:rsidR="00736285" w:rsidRDefault="007362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</w:tr>
      <w:tr w:rsidR="00736285">
        <w:trPr>
          <w:trHeight w:val="233"/>
          <w:jc w:val="center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de chambres</w:t>
            </w:r>
          </w:p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538135"/>
                <w:sz w:val="20"/>
                <w:szCs w:val="20"/>
              </w:rPr>
              <w:t>(Cumul)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13 340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14 443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16 055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17 612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19112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20 520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22 263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23 382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24 046</w:t>
            </w:r>
          </w:p>
        </w:tc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25 272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26 848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28 170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29 746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30 600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32 137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32 909</w:t>
            </w:r>
          </w:p>
        </w:tc>
      </w:tr>
      <w:tr w:rsidR="00736285">
        <w:trPr>
          <w:trHeight w:val="811"/>
          <w:jc w:val="center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de chambres</w:t>
            </w:r>
          </w:p>
          <w:p w:rsidR="00736285" w:rsidRDefault="00C02D27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(Nouveaux investissements)</w:t>
            </w:r>
          </w:p>
        </w:tc>
        <w:tc>
          <w:tcPr>
            <w:tcW w:w="652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6285" w:rsidRDefault="00736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1 226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1576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1576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772</w:t>
            </w:r>
          </w:p>
        </w:tc>
      </w:tr>
      <w:tr w:rsidR="00736285">
        <w:trPr>
          <w:trHeight w:val="59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Nombre des couverts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5 299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3 314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2 559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2 943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285" w:rsidRDefault="00C02D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5 941</w:t>
            </w:r>
          </w:p>
        </w:tc>
      </w:tr>
    </w:tbl>
    <w:p w:rsidR="00736285" w:rsidRDefault="00C02D27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Source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 Ministère du Tourisme</w:t>
      </w:r>
    </w:p>
    <w:sectPr w:rsidR="00736285">
      <w:pgSz w:w="16838" w:h="11906" w:orient="landscape"/>
      <w:pgMar w:top="1276" w:right="1418" w:bottom="1276" w:left="2268" w:header="851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31" w:rsidRDefault="00C02D27">
      <w:pPr>
        <w:spacing w:after="0" w:line="240" w:lineRule="auto"/>
      </w:pPr>
      <w:r>
        <w:separator/>
      </w:r>
    </w:p>
  </w:endnote>
  <w:endnote w:type="continuationSeparator" w:id="0">
    <w:p w:rsidR="00EC2331" w:rsidRDefault="00C0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285" w:rsidRDefault="00C0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888888"/>
      </w:rPr>
      <w:t xml:space="preserve">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-364488</wp:posOffset>
          </wp:positionH>
          <wp:positionV relativeFrom="paragraph">
            <wp:posOffset>-946148</wp:posOffset>
          </wp:positionV>
          <wp:extent cx="1123950" cy="1123950"/>
          <wp:effectExtent l="0" t="0" r="0" b="0"/>
          <wp:wrapNone/>
          <wp:docPr id="20" name="image1.jpg" descr="C:\Users\stell\OneDrive\Bureau\DVPT\TOURISME NATIIONAL METHODOLOGIE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tell\OneDrive\Bureau\DVPT\TOURISME NATIIONAL METHODOLOGIE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-368299</wp:posOffset>
              </wp:positionV>
              <wp:extent cx="0" cy="50800"/>
              <wp:effectExtent l="0" t="0" r="0" b="0"/>
              <wp:wrapNone/>
              <wp:docPr id="1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21850" y="3780000"/>
                        <a:ext cx="5448300" cy="0"/>
                      </a:xfrm>
                      <a:prstGeom prst="straightConnector1">
                        <a:avLst/>
                      </a:prstGeom>
                      <a:noFill/>
                      <a:ln w="50800" cap="flat" cmpd="thickThin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-368299</wp:posOffset>
              </wp:positionV>
              <wp:extent cx="0" cy="50800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-317499</wp:posOffset>
              </wp:positionV>
              <wp:extent cx="5086350" cy="361950"/>
              <wp:effectExtent l="0" t="0" r="0" b="0"/>
              <wp:wrapNone/>
              <wp:docPr id="1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12350" y="3608550"/>
                        <a:ext cx="50673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736285" w:rsidRDefault="00C02D2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888888"/>
                            </w:rPr>
                            <w:t xml:space="preserve">23 Rue Fernand </w:t>
                          </w:r>
                          <w:proofErr w:type="spellStart"/>
                          <w:r>
                            <w:rPr>
                              <w:color w:val="888888"/>
                            </w:rPr>
                            <w:t>Kasanga</w:t>
                          </w:r>
                          <w:proofErr w:type="spellEnd"/>
                          <w:r>
                            <w:rPr>
                              <w:color w:val="88888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88888"/>
                            </w:rPr>
                            <w:t>Tsimbazaza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876300</wp:posOffset>
              </wp:positionH>
              <wp:positionV relativeFrom="paragraph">
                <wp:posOffset>-317499</wp:posOffset>
              </wp:positionV>
              <wp:extent cx="5086350" cy="361950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31" w:rsidRDefault="00C02D27">
      <w:pPr>
        <w:spacing w:after="0" w:line="240" w:lineRule="auto"/>
      </w:pPr>
      <w:r>
        <w:separator/>
      </w:r>
    </w:p>
  </w:footnote>
  <w:footnote w:type="continuationSeparator" w:id="0">
    <w:p w:rsidR="00EC2331" w:rsidRDefault="00C0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5"/>
    <w:rsid w:val="00250050"/>
    <w:rsid w:val="003F2405"/>
    <w:rsid w:val="00736285"/>
    <w:rsid w:val="00C02D27"/>
    <w:rsid w:val="00E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BA246-4840-4071-A0FD-811AC51A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F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38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C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2D5F"/>
  </w:style>
  <w:style w:type="paragraph" w:styleId="Pieddepage">
    <w:name w:val="footer"/>
    <w:basedOn w:val="Normal"/>
    <w:link w:val="PieddepageCar"/>
    <w:uiPriority w:val="99"/>
    <w:unhideWhenUsed/>
    <w:rsid w:val="00D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2D5F"/>
  </w:style>
  <w:style w:type="paragraph" w:styleId="Paragraphedeliste">
    <w:name w:val="List Paragraph"/>
    <w:basedOn w:val="Normal"/>
    <w:uiPriority w:val="34"/>
    <w:qFormat/>
    <w:rsid w:val="003F4A23"/>
    <w:pPr>
      <w:ind w:left="720"/>
      <w:contextualSpacing/>
    </w:pPr>
  </w:style>
  <w:style w:type="character" w:customStyle="1" w:styleId="st">
    <w:name w:val="st"/>
    <w:basedOn w:val="Policepardfaut"/>
    <w:rsid w:val="00B45E1B"/>
  </w:style>
  <w:style w:type="character" w:styleId="Accentuation">
    <w:name w:val="Emphasis"/>
    <w:basedOn w:val="Policepardfaut"/>
    <w:uiPriority w:val="20"/>
    <w:qFormat/>
    <w:rsid w:val="00762D90"/>
    <w:rPr>
      <w:i/>
      <w:iCs/>
    </w:rPr>
  </w:style>
  <w:style w:type="paragraph" w:styleId="NormalWeb">
    <w:name w:val="Normal (Web)"/>
    <w:basedOn w:val="Normal"/>
    <w:uiPriority w:val="99"/>
    <w:unhideWhenUsed/>
    <w:rsid w:val="00DC2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Policepardfaut"/>
    <w:rsid w:val="00DC26B5"/>
  </w:style>
  <w:style w:type="character" w:styleId="Lienhypertexte">
    <w:name w:val="Hyperlink"/>
    <w:basedOn w:val="Policepardfaut"/>
    <w:uiPriority w:val="99"/>
    <w:semiHidden/>
    <w:unhideWhenUsed/>
    <w:rsid w:val="00D8009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80097"/>
    <w:rPr>
      <w:color w:val="800080"/>
      <w:u w:val="single"/>
    </w:rPr>
  </w:style>
  <w:style w:type="paragraph" w:customStyle="1" w:styleId="xl63">
    <w:name w:val="xl63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64">
    <w:name w:val="xl64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Normal"/>
    <w:rsid w:val="00D80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Normal"/>
    <w:rsid w:val="00D80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styleId="Sansinterligne">
    <w:name w:val="No Spacing"/>
    <w:uiPriority w:val="1"/>
    <w:qFormat/>
    <w:rsid w:val="006C138A"/>
  </w:style>
  <w:style w:type="character" w:styleId="Marquedecommentaire">
    <w:name w:val="annotation reference"/>
    <w:basedOn w:val="Policepardfaut"/>
    <w:uiPriority w:val="99"/>
    <w:semiHidden/>
    <w:unhideWhenUsed/>
    <w:rsid w:val="00020A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0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0A6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0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0A61"/>
    <w:rPr>
      <w:b/>
      <w:bCs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Tableausimple1">
    <w:name w:val="Plain Table 1"/>
    <w:basedOn w:val="TableauNormal"/>
    <w:uiPriority w:val="41"/>
    <w:rsid w:val="000F3A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0F3A1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XTlpoIogCQpRHlnXAQk7M54CEw==">AMUW2mWd/hsb3Va+Y7BQK+lCPzC+u3CkEH9R7zHtBoYLo1fP7kRg4G7W8B21isHhiXxsezy1PuYlqUSiLgnJvXRXPb8nmlHM5CoCLtV03aH7ZQsWogYPpx5AUDF+Jq73pbluLnDrfznsz6GrphrIgCrELBx3UqTNr+PRsrE+o93ppzDmTwc1gHfUxaojEi5tGgO5bVf0tIC1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1344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2024-03-04T06:01:00Z</dcterms:created>
  <dcterms:modified xsi:type="dcterms:W3CDTF">2024-03-04T06:01:00Z</dcterms:modified>
</cp:coreProperties>
</file>